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B071EB">
        <w:rPr>
          <w:sz w:val="26"/>
          <w:szCs w:val="26"/>
        </w:rPr>
        <w:t>367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B071EB">
        <w:rPr>
          <w:sz w:val="26"/>
          <w:szCs w:val="26"/>
        </w:rPr>
        <w:t>жилого 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B071EB">
        <w:rPr>
          <w:sz w:val="26"/>
          <w:szCs w:val="26"/>
        </w:rPr>
        <w:t>42434146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B071EB">
        <w:rPr>
          <w:sz w:val="26"/>
          <w:szCs w:val="26"/>
        </w:rPr>
        <w:t>42434146</w:t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B071EB" w:rsidP="00070226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Дмитровский</w:t>
            </w:r>
          </w:p>
        </w:tc>
        <w:tc>
          <w:tcPr>
            <w:tcW w:w="7654" w:type="dxa"/>
            <w:vAlign w:val="center"/>
          </w:tcPr>
          <w:p w:rsidR="000A07E2" w:rsidRPr="00DA0514" w:rsidRDefault="00B071EB" w:rsidP="000B2783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Долбенкинское с/п, п. Новый Колодец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B071EB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Реконструкция </w:t>
      </w:r>
      <w:r w:rsidR="00B071EB">
        <w:rPr>
          <w:bCs/>
          <w:sz w:val="26"/>
          <w:szCs w:val="26"/>
        </w:rPr>
        <w:t>ТП 10/0,4</w:t>
      </w:r>
      <w:r w:rsidRPr="00F87425">
        <w:rPr>
          <w:bCs/>
          <w:sz w:val="26"/>
          <w:szCs w:val="26"/>
        </w:rPr>
        <w:t xml:space="preserve">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B071EB" w:rsidRPr="00B071EB">
        <w:rPr>
          <w:bCs/>
          <w:sz w:val="26"/>
          <w:szCs w:val="26"/>
        </w:rPr>
        <w:t>ВЛ 0,4 кВ №1 ТП Д-11-43</w:t>
      </w:r>
      <w:r w:rsidRPr="00F87425">
        <w:rPr>
          <w:bCs/>
          <w:sz w:val="26"/>
          <w:szCs w:val="26"/>
        </w:rPr>
        <w:t xml:space="preserve">, инв. номер </w:t>
      </w:r>
      <w:r w:rsidR="00B071EB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B071EB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B071EB" w:rsidRPr="00B071EB">
        <w:rPr>
          <w:bCs/>
          <w:sz w:val="26"/>
          <w:szCs w:val="26"/>
        </w:rPr>
        <w:t>Z57-TP42434146.01</w:t>
      </w:r>
      <w:r w:rsidRPr="00F87425">
        <w:rPr>
          <w:bCs/>
          <w:sz w:val="26"/>
          <w:szCs w:val="26"/>
        </w:rPr>
        <w:t xml:space="preserve">, </w:t>
      </w:r>
      <w:r w:rsidR="000B2783">
        <w:rPr>
          <w:bCs/>
          <w:sz w:val="26"/>
          <w:szCs w:val="26"/>
        </w:rPr>
        <w:br/>
      </w:r>
      <w:r w:rsidR="00B071EB" w:rsidRPr="00B071EB">
        <w:rPr>
          <w:bCs/>
          <w:sz w:val="26"/>
          <w:szCs w:val="26"/>
        </w:rPr>
        <w:t>Z57-TP42434146.03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15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6D628B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AB2678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071EB">
              <w:rPr>
                <w:sz w:val="24"/>
                <w:szCs w:val="24"/>
              </w:rPr>
              <w:t>38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Pr="00B2202F" w:rsidRDefault="002E6CEE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* </w:t>
      </w:r>
      <w:r w:rsidRPr="002E6CEE">
        <w:rPr>
          <w:bCs/>
          <w:sz w:val="24"/>
          <w:szCs w:val="24"/>
        </w:rPr>
        <w:t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№ 218483 «Модифицированная железобетонная стойка опор ВЛ 0,4-10 кВ повышенной долговечности»</w:t>
      </w:r>
    </w:p>
    <w:p w:rsidR="000A07E2" w:rsidRPr="00B2202F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B2202F">
        <w:rPr>
          <w:bCs/>
          <w:sz w:val="24"/>
          <w:szCs w:val="24"/>
        </w:rPr>
        <w:t>**</w:t>
      </w:r>
      <w:r w:rsidRPr="00B2202F">
        <w:rPr>
          <w:bCs/>
          <w:sz w:val="24"/>
          <w:szCs w:val="24"/>
          <w:shd w:val="clear" w:color="auto" w:fill="FFFFFF"/>
        </w:rPr>
        <w:t xml:space="preserve"> </w:t>
      </w:r>
      <w:r w:rsidR="007F0E22" w:rsidRPr="00B2202F">
        <w:rPr>
          <w:bCs/>
          <w:sz w:val="24"/>
          <w:szCs w:val="24"/>
        </w:rPr>
        <w:t>на основании технико-экономического обоснования</w:t>
      </w:r>
      <w:r w:rsidR="007F0E22" w:rsidRPr="00B2202F">
        <w:rPr>
          <w:bCs/>
          <w:sz w:val="24"/>
          <w:szCs w:val="24"/>
          <w:shd w:val="clear" w:color="auto" w:fill="FFFFFF"/>
        </w:rPr>
        <w:t xml:space="preserve"> </w:t>
      </w:r>
      <w:r w:rsidRPr="00B2202F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B2202F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Pr="00C32085" w:rsidRDefault="00B071EB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Строительство участка одноцепной ВЛ-0,4 кВ ориентировочно от РУ-0,4 кВ </w:t>
      </w:r>
      <w:r>
        <w:rPr>
          <w:bCs/>
          <w:sz w:val="26"/>
          <w:szCs w:val="26"/>
          <w:shd w:val="clear" w:color="auto" w:fill="FFFFFF"/>
        </w:rPr>
        <w:br/>
      </w:r>
      <w:r>
        <w:rPr>
          <w:bCs/>
          <w:sz w:val="26"/>
          <w:szCs w:val="26"/>
          <w:shd w:val="clear" w:color="auto" w:fill="FFFFFF"/>
        </w:rPr>
        <w:fldChar w:fldCharType="begin"/>
      </w:r>
      <w:r>
        <w:rPr>
          <w:bCs/>
          <w:sz w:val="26"/>
          <w:szCs w:val="26"/>
          <w:shd w:val="clear" w:color="auto" w:fill="FFFFFF"/>
        </w:rPr>
        <w:instrText xml:space="preserve"> MERGEFIELD ТП_1004_кВ </w:instrText>
      </w:r>
      <w:r>
        <w:rPr>
          <w:bCs/>
          <w:sz w:val="26"/>
          <w:szCs w:val="26"/>
          <w:shd w:val="clear" w:color="auto" w:fill="FFFFFF"/>
        </w:rPr>
        <w:fldChar w:fldCharType="separate"/>
      </w:r>
      <w:r>
        <w:rPr>
          <w:bCs/>
          <w:sz w:val="26"/>
          <w:szCs w:val="26"/>
          <w:shd w:val="clear" w:color="auto" w:fill="FFFFFF"/>
        </w:rPr>
        <w:t>ТП 10/0,4 кВ Д-11-43-25 кВА</w:t>
      </w:r>
      <w:r>
        <w:rPr>
          <w:bCs/>
          <w:sz w:val="26"/>
          <w:szCs w:val="26"/>
          <w:shd w:val="clear" w:color="auto" w:fill="FFFFFF"/>
        </w:rPr>
        <w:fldChar w:fldCharType="end"/>
      </w:r>
      <w:r>
        <w:rPr>
          <w:bCs/>
          <w:sz w:val="26"/>
          <w:szCs w:val="26"/>
          <w:shd w:val="clear" w:color="auto" w:fill="FFFFFF"/>
        </w:rPr>
        <w:t xml:space="preserve">, ВЛ-10 кВ №11, </w:t>
      </w:r>
      <w:r w:rsidRPr="00D574D1">
        <w:rPr>
          <w:bCs/>
          <w:sz w:val="26"/>
          <w:szCs w:val="26"/>
          <w:shd w:val="clear" w:color="auto" w:fill="FFFFFF"/>
        </w:rPr>
        <w:t xml:space="preserve">ПС </w:t>
      </w:r>
      <w:r>
        <w:rPr>
          <w:bCs/>
          <w:sz w:val="26"/>
          <w:szCs w:val="26"/>
          <w:shd w:val="clear" w:color="auto" w:fill="FFFFFF"/>
        </w:rPr>
        <w:t>110/35/10</w:t>
      </w:r>
      <w:r w:rsidRPr="00D574D1">
        <w:rPr>
          <w:bCs/>
          <w:sz w:val="26"/>
          <w:szCs w:val="26"/>
          <w:shd w:val="clear" w:color="auto" w:fill="FFFFFF"/>
        </w:rPr>
        <w:t xml:space="preserve"> кВ</w:t>
      </w:r>
      <w:r>
        <w:rPr>
          <w:bCs/>
          <w:sz w:val="26"/>
          <w:szCs w:val="26"/>
          <w:shd w:val="clear" w:color="auto" w:fill="FFFFFF"/>
        </w:rPr>
        <w:t xml:space="preserve"> Дмитровская до границы земельного участка (ориентировочная протяженность 0,38 км, на железобетонных опорах (уточнить при проектировании) изолированным алюминиевым проводом сечением до 50 мм</w:t>
      </w:r>
      <w:r w:rsidRPr="00D574D1">
        <w:rPr>
          <w:bCs/>
          <w:sz w:val="26"/>
          <w:szCs w:val="26"/>
          <w:shd w:val="clear" w:color="auto" w:fill="FFFFFF"/>
        </w:rPr>
        <w:t>2</w:t>
      </w:r>
      <w:r>
        <w:rPr>
          <w:bCs/>
          <w:sz w:val="26"/>
          <w:szCs w:val="26"/>
          <w:shd w:val="clear" w:color="auto" w:fill="FFFFFF"/>
        </w:rPr>
        <w:t xml:space="preserve"> включительно)</w:t>
      </w:r>
      <w:r w:rsidR="00973372" w:rsidRPr="00C32085">
        <w:rPr>
          <w:sz w:val="26"/>
          <w:szCs w:val="26"/>
        </w:rPr>
        <w:t>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 w:rsidP="00B071EB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  <w:r>
        <w:rPr>
          <w:szCs w:val="26"/>
        </w:rPr>
        <w:fldChar w:fldCharType="begin"/>
      </w:r>
      <w:r>
        <w:rPr>
          <w:szCs w:val="26"/>
        </w:rPr>
        <w:instrText xml:space="preserve"> MERGEFIELD "ориентировочный_объем2" </w:instrText>
      </w:r>
      <w:r>
        <w:rPr>
          <w:szCs w:val="26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B071EB">
        <w:rPr>
          <w:szCs w:val="26"/>
        </w:rPr>
        <w:t>Дмитровского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lastRenderedPageBreak/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8058AB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635893">
        <w:rPr>
          <w:sz w:val="26"/>
          <w:szCs w:val="26"/>
        </w:rPr>
        <w:t xml:space="preserve"> (действующее издание)</w:t>
      </w:r>
      <w:r w:rsidR="008058AB">
        <w:rPr>
          <w:color w:val="000000"/>
          <w:spacing w:val="9"/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B071EB">
        <w:rPr>
          <w:sz w:val="26"/>
          <w:szCs w:val="26"/>
        </w:rPr>
        <w:t>Д-11-43-25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</w:t>
      </w:r>
      <w:r w:rsidR="008532A2">
        <w:rPr>
          <w:sz w:val="26"/>
          <w:szCs w:val="26"/>
        </w:rPr>
        <w:t>реконструкцию</w:t>
      </w:r>
      <w:r>
        <w:rPr>
          <w:sz w:val="26"/>
          <w:szCs w:val="26"/>
        </w:rPr>
        <w:t xml:space="preserve">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B071EB">
        <w:rPr>
          <w:sz w:val="26"/>
          <w:szCs w:val="26"/>
        </w:rPr>
        <w:t>Д-11-43-25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="008532A2">
        <w:rPr>
          <w:sz w:val="26"/>
          <w:szCs w:val="26"/>
        </w:rPr>
        <w:t>в объеме которой в РУ-0,4 кВ предусмотреть установку автоматического выключателя (АВ)</w:t>
      </w:r>
      <w:r>
        <w:rPr>
          <w:sz w:val="26"/>
          <w:szCs w:val="26"/>
        </w:rPr>
        <w:t xml:space="preserve">. </w:t>
      </w:r>
    </w:p>
    <w:p w:rsidR="000A07E2" w:rsidRDefault="008532A2">
      <w:pPr>
        <w:ind w:firstLine="709"/>
        <w:jc w:val="both"/>
        <w:rPr>
          <w:sz w:val="26"/>
          <w:szCs w:val="26"/>
        </w:rPr>
      </w:pPr>
      <w:r w:rsidRPr="00E05D68">
        <w:rPr>
          <w:sz w:val="26"/>
          <w:szCs w:val="26"/>
        </w:rPr>
        <w:t>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</w:t>
      </w:r>
      <w:r w:rsidRPr="00E05D68">
        <w:rPr>
          <w:sz w:val="26"/>
          <w:szCs w:val="26"/>
          <w:lang w:val="en-US"/>
        </w:rPr>
        <w:t>I</w:t>
      </w:r>
      <w:r w:rsidRPr="00E05D68">
        <w:rPr>
          <w:sz w:val="26"/>
          <w:szCs w:val="26"/>
        </w:rPr>
        <w:t>н …3</w:t>
      </w:r>
      <w:r w:rsidRPr="00E05D68">
        <w:rPr>
          <w:sz w:val="26"/>
          <w:szCs w:val="26"/>
          <w:lang w:val="en-US"/>
        </w:rPr>
        <w:t>I</w:t>
      </w:r>
      <w:r w:rsidRPr="00E05D68">
        <w:rPr>
          <w:sz w:val="26"/>
          <w:szCs w:val="26"/>
        </w:rPr>
        <w:t>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</w:t>
      </w:r>
      <w:r w:rsidR="00973372">
        <w:rPr>
          <w:sz w:val="26"/>
          <w:szCs w:val="26"/>
        </w:rPr>
        <w:t>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DA0514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B2516D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   </w:t>
      </w:r>
      <w:r>
        <w:rPr>
          <w:b/>
          <w:sz w:val="24"/>
          <w:szCs w:val="24"/>
        </w:rPr>
        <w:t xml:space="preserve"> 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678" w:rsidRDefault="00AB2678">
      <w:r>
        <w:separator/>
      </w:r>
    </w:p>
  </w:endnote>
  <w:endnote w:type="continuationSeparator" w:id="0">
    <w:p w:rsidR="00AB2678" w:rsidRDefault="00AB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678" w:rsidRDefault="00AB2678">
      <w:r>
        <w:separator/>
      </w:r>
    </w:p>
  </w:footnote>
  <w:footnote w:type="continuationSeparator" w:id="0">
    <w:p w:rsidR="00AB2678" w:rsidRDefault="00AB2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714CA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96EFF"/>
    <w:rsid w:val="000A07E2"/>
    <w:rsid w:val="000A1F41"/>
    <w:rsid w:val="000A358F"/>
    <w:rsid w:val="000B2783"/>
    <w:rsid w:val="00105AB7"/>
    <w:rsid w:val="00122655"/>
    <w:rsid w:val="00224C29"/>
    <w:rsid w:val="002577F7"/>
    <w:rsid w:val="002E6CEE"/>
    <w:rsid w:val="002F7D48"/>
    <w:rsid w:val="0031437F"/>
    <w:rsid w:val="003D13C7"/>
    <w:rsid w:val="004470CA"/>
    <w:rsid w:val="005408BE"/>
    <w:rsid w:val="00635893"/>
    <w:rsid w:val="00646862"/>
    <w:rsid w:val="006D628B"/>
    <w:rsid w:val="006E6DC4"/>
    <w:rsid w:val="006F7C75"/>
    <w:rsid w:val="00717F9A"/>
    <w:rsid w:val="007249D1"/>
    <w:rsid w:val="007704E4"/>
    <w:rsid w:val="007714CA"/>
    <w:rsid w:val="007B3A67"/>
    <w:rsid w:val="007D2B13"/>
    <w:rsid w:val="007F0E22"/>
    <w:rsid w:val="008058AB"/>
    <w:rsid w:val="00806F22"/>
    <w:rsid w:val="0081187F"/>
    <w:rsid w:val="008532A2"/>
    <w:rsid w:val="008620F5"/>
    <w:rsid w:val="008F7683"/>
    <w:rsid w:val="00922255"/>
    <w:rsid w:val="00973372"/>
    <w:rsid w:val="009965A5"/>
    <w:rsid w:val="009B16AF"/>
    <w:rsid w:val="009D0924"/>
    <w:rsid w:val="00AB2678"/>
    <w:rsid w:val="00AF01E8"/>
    <w:rsid w:val="00B071EB"/>
    <w:rsid w:val="00B2202F"/>
    <w:rsid w:val="00B2516D"/>
    <w:rsid w:val="00C32085"/>
    <w:rsid w:val="00C47FCD"/>
    <w:rsid w:val="00D574D1"/>
    <w:rsid w:val="00DA0514"/>
    <w:rsid w:val="00F16D56"/>
    <w:rsid w:val="00F8742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8556</Words>
  <Characters>48773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2023-06-08T10:16:00Z</cp:lastPrinted>
  <dcterms:created xsi:type="dcterms:W3CDTF">2024-01-25T08:44:00Z</dcterms:created>
  <dcterms:modified xsi:type="dcterms:W3CDTF">2024-01-25T08:44:00Z</dcterms:modified>
  <cp:version>1048576</cp:version>
</cp:coreProperties>
</file>